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681943"/>
          <w:sz w:val="32"/>
        </w:rPr>
        <w:t>MUJERES RURALES: LA TIERRA, LA MEMORIA Y EL FUTURO</w:t>
      </w:r>
    </w:p>
    <w:p>
      <w:pPr>
        <w:jc w:val="center"/>
      </w:pPr>
      <w:r>
        <w:t>MANIFIESTO · TIERRA, MEMORIA Y JUSTICIA</w:t>
      </w:r>
    </w:p>
    <w:p>
      <w:pPr>
        <w:jc w:val="center"/>
      </w:pPr>
      <w:r>
        <w:t>Campillo, 22 de octubre de 2026</w:t>
      </w:r>
    </w:p>
    <w:p>
      <w:pPr>
        <w:jc w:val="both"/>
      </w:pPr>
      <w:r>
        <w:t>Hoy estamos en Campillo para reconocer a cinco mujeres. Cinco vidas diferentes que tienen algo en común: forman parte de la historia de nuestros pueblos, aunque no siempre hayan ocupado el lugar que les corresponde en ella.</w:t>
      </w:r>
    </w:p>
    <w:p>
      <w:pPr>
        <w:jc w:val="both"/>
      </w:pPr>
      <w:r>
        <w:t>Durante estos días hemos tenido la oportunidad de conversar con algunas de ellas. De escucharlas hablar de su infancia, de sus familias, de su trabajo, de lo que recuerdan con cariño y también de aquello que no querrían volver a vivir.</w:t>
      </w:r>
    </w:p>
    <w:p>
      <w:pPr>
        <w:jc w:val="both"/>
      </w:pPr>
      <w:r>
        <w:t>Y esas conversaciones nos han hecho pensar.</w:t>
      </w:r>
    </w:p>
    <w:p>
      <w:pPr>
        <w:jc w:val="both"/>
      </w:pPr>
      <w:r>
        <w:t>Nos han hablado de niñas que empezaron a trabajar cuando apenas habían dejado de serlo. De mujeres que conocían la tierra, que sabían cuándo sembrar y cuándo recoger, que organizaban el trabajo y que después, al llegar a casa, todavía tenían por delante otra jornada.</w:t>
      </w:r>
    </w:p>
    <w:p>
      <w:pPr>
        <w:jc w:val="both"/>
      </w:pPr>
      <w:r>
        <w:t>También hemos escuchado historias de mujeres que levantaron negocios, que emprendieron, que cuidaron de sus familias y que encontraron tiempo para participar en la vida de sus pueblos. Mujeres que han puesto por escrito sus recuerdos para que no se pierdan. Y niñas que hoy tienen sueños, practican deporte y quieren construir su propio camino.</w:t>
      </w:r>
    </w:p>
    <w:p>
      <w:pPr>
        <w:jc w:val="both"/>
      </w:pPr>
      <w:r>
        <w:t>Son vidas distintas. Y todas merecen ser contadas.</w:t>
      </w:r>
    </w:p>
    <w:p>
      <w:pPr>
        <w:jc w:val="both"/>
      </w:pPr>
      <w:r>
        <w:t>Hay algo que nos ha llamado especialmente la atención. Cuando preguntamos por el reconocimiento recibido a lo largo de sus vidas, algunas nos cuentan que prácticamente nunca lo han tenido.</w:t>
      </w:r>
    </w:p>
    <w:p>
      <w:pPr>
        <w:jc w:val="both"/>
      </w:pPr>
      <w:r>
        <w:t>Y eso debería hacernos reflexionar.</w:t>
      </w:r>
    </w:p>
    <w:p>
      <w:pPr>
        <w:jc w:val="both"/>
      </w:pPr>
      <w:r>
        <w:t>Porque durante demasiado tiempo hemos considerado normal que las mujeres rurales trabajaran sin descanso, asumieran los cuidados, se ocuparan de la casa y estuvieran siempre disponibles para las necesidades de los demás.</w:t>
      </w:r>
    </w:p>
    <w:p>
      <w:pPr>
        <w:jc w:val="both"/>
      </w:pPr>
      <w:r>
        <w:t>Y a todo aquello, tantas veces, se le llamó ayuda.</w:t>
      </w:r>
    </w:p>
    <w:p>
      <w:pPr>
        <w:jc w:val="both"/>
      </w:pPr>
      <w:r>
        <w:rPr>
          <w:b/>
          <w:color w:val="681943"/>
        </w:rPr>
        <w:t>Pero no era ayuda. Era trabajo.</w:t>
      </w:r>
    </w:p>
    <w:p>
      <w:pPr>
        <w:jc w:val="both"/>
      </w:pPr>
      <w:r>
        <w:t>Trabajo que producía alimentos, que sostenía negocios, que contribuía a la economía familiar y que hacía posible la vida cotidiana de nuestros pueblos.</w:t>
      </w:r>
    </w:p>
    <w:p>
      <w:pPr>
        <w:jc w:val="both"/>
      </w:pPr>
      <w:r>
        <w:t>Trabajo que exigía conocimientos, decisiones y responsabilidades. Y trabajo que no siempre aparecía en los papeles, en las estadísticas o en los reconocimientos públicos.</w:t>
      </w:r>
    </w:p>
    <w:p>
      <w:pPr>
        <w:jc w:val="both"/>
      </w:pPr>
      <w:r>
        <w:t>Hoy queremos decir algo más.</w:t>
      </w:r>
    </w:p>
    <w:p>
      <w:pPr>
        <w:jc w:val="both"/>
      </w:pPr>
      <w:r>
        <w:t>No debemos confundir el reconocimiento con la idealización del sacrificio.</w:t>
      </w:r>
    </w:p>
    <w:p>
      <w:pPr>
        <w:jc w:val="both"/>
      </w:pPr>
      <w:r>
        <w:t>Muchas mujeres nos cuentan con orgullo lo que han conseguido, pero también recuerdan lo que les costó. Y algunas, cuando miran a sus hijas o a sus nietas, tienen muy claro que no desean para ellas las mismas dificultades.</w:t>
      </w:r>
    </w:p>
    <w:p>
      <w:pPr>
        <w:jc w:val="both"/>
      </w:pPr>
      <w:r>
        <w:t>Y tienen razón.</w:t>
      </w:r>
    </w:p>
    <w:p>
      <w:pPr>
        <w:jc w:val="both"/>
      </w:pPr>
      <w:r>
        <w:rPr>
          <w:b/>
          <w:color w:val="681943"/>
        </w:rPr>
        <w:t>No queremos que las nuevas generaciones tengan que demostrar su valía soportando lo que otras mujeres se vieron obligadas a soportar.</w:t>
      </w:r>
    </w:p>
    <w:p>
      <w:pPr>
        <w:jc w:val="both"/>
      </w:pPr>
      <w:r>
        <w:t>Queremos que puedan estudiar, trabajar, emprender, practicar deporte, formar una familia si así lo desean y desarrollar sus proyectos sin que vivir en una pedanía suponga tener menos oportunidades.</w:t>
      </w:r>
    </w:p>
    <w:p>
      <w:pPr>
        <w:jc w:val="both"/>
      </w:pPr>
      <w:r>
        <w:t>Porque reconocer a las mujeres rurales también obliga a preguntarnos qué estamos haciendo hoy para mejorar sus vidas.</w:t>
      </w:r>
    </w:p>
    <w:p>
      <w:pPr>
        <w:jc w:val="both"/>
      </w:pPr>
      <w:r>
        <w:t>No basta con recordar lo mucho que trabajaron nuestras madres y nuestras abuelas. Hay que hablar de transporte, de servicios públicos, de atención sanitaria, de educación, de acceso a la formación y de oportunidades laborales.</w:t>
      </w:r>
    </w:p>
    <w:p>
      <w:pPr>
        <w:jc w:val="both"/>
      </w:pPr>
      <w:r>
        <w:t>Hay que hablar de cuidados y de corresponsabilidad, para que ninguna mujer tenga que renunciar a su propio tiempo, a su trabajo o a sus aspiraciones porque todo lo demás depende de ella.</w:t>
      </w:r>
    </w:p>
    <w:p>
      <w:pPr>
        <w:jc w:val="both"/>
      </w:pPr>
      <w:r>
        <w:t>Y hay que hablar de participación. De mujeres que no estén únicamente para sacar las cosas adelante, sino que puedan decidir cómo se hacen y qué futuro quieren para sus pueblos.</w:t>
      </w:r>
    </w:p>
    <w:p>
      <w:pPr>
        <w:jc w:val="both"/>
      </w:pPr>
      <w:r>
        <w:t>Desde la Federación de Organizaciones de Mujeres de Lorca llevamos muchos años trabajando junto a las asociaciones de nuestras pedanías. Y sabemos que detrás de cada actividad, de cada iniciativa y de tantos espacios de encuentro hay mujeres que dedican tiempo, esfuerzo y compromiso a mantener viva su comunidad.</w:t>
      </w:r>
    </w:p>
    <w:p>
      <w:pPr>
        <w:jc w:val="both"/>
      </w:pPr>
      <w:r>
        <w:t>Pero tampoco podemos seguir dando por hecho que siempre estarán ahí, resolviendo lo que falta y haciendo posible lo que otros no hacen.</w:t>
      </w:r>
    </w:p>
    <w:p>
      <w:pPr>
        <w:jc w:val="both"/>
      </w:pPr>
      <w:r>
        <w:rPr>
          <w:b/>
          <w:color w:val="681943"/>
        </w:rPr>
        <w:t>Las mujeres rurales necesitan reconocimiento, sí. Pero también necesitan recursos, derechos y oportunidades.</w:t>
      </w:r>
    </w:p>
    <w:p>
      <w:pPr>
        <w:jc w:val="both"/>
      </w:pPr>
      <w:r>
        <w:t>Y hay algo que no queremos perder: su memoria.</w:t>
      </w:r>
    </w:p>
    <w:p>
      <w:pPr>
        <w:jc w:val="both"/>
      </w:pPr>
      <w:r>
        <w:t>Porque cuando una mujer cuenta su vida, nos está dejando mucho más que un recuerdo personal. Nos ayuda a comprender cómo se vivía, cómo se trabajaba, qué oportunidades existían y cuáles fueron negadas.</w:t>
      </w:r>
    </w:p>
    <w:p>
      <w:pPr>
        <w:jc w:val="both"/>
      </w:pPr>
      <w:r>
        <w:t>Escuchar esas historias nos permite conocer mejor de dónde venimos y, sobre todo, pensar qué cosas no queremos repetir.</w:t>
      </w:r>
    </w:p>
    <w:p>
      <w:pPr>
        <w:jc w:val="both"/>
      </w:pPr>
      <w:r>
        <w:t>Por eso nace «Tierra, memoria y justicia».</w:t>
      </w:r>
    </w:p>
    <w:p>
      <w:pPr>
        <w:jc w:val="both"/>
      </w:pPr>
      <w:r>
        <w:t>Comenzamos aquí, en Campillo, pero nuestra intención es seguir recorriendo las pedanías y asociaciones federadas de Lorca. Queremos escuchar a otras mujeres, recuperar sus historias y reconocer sus aportaciones mientras podamos hacerlo con ellas, mirándolas a los ojos y dándoles las gracias.</w:t>
      </w:r>
    </w:p>
    <w:p>
      <w:pPr>
        <w:jc w:val="both"/>
      </w:pPr>
      <w:r>
        <w:rPr>
          <w:b/>
          <w:color w:val="681943"/>
        </w:rPr>
        <w:t>No queremos esperar a que alguien falte para descubrir todo lo que hizo.</w:t>
      </w:r>
    </w:p>
    <w:p>
      <w:pPr>
        <w:jc w:val="both"/>
      </w:pPr>
      <w:r>
        <w:t>Hoy nuestras protagonistas son cinco mujeres, pero sabemos que podrían ser muchas más. Mujeres que trabajan en el campo, que han levantado negocios, que cuidan, que escriben, que participan en sus asociaciones o que comienzan a destacar en aquello que les apasiona.</w:t>
      </w:r>
    </w:p>
    <w:p>
      <w:pPr>
        <w:jc w:val="both"/>
      </w:pPr>
      <w:r>
        <w:t>Y también aquellas cuyos nombres quizá nunca lleguemos a conocer, pero cuyo trabajo forma parte de la historia de esta tierra.</w:t>
      </w:r>
    </w:p>
    <w:p>
      <w:pPr>
        <w:jc w:val="both"/>
      </w:pPr>
      <w:r>
        <w:t>A todas ellas queremos decirles que su vida importa. Que su trabajo ha tenido valor, aunque nadie se lo dijera. Que sus recuerdos merecen ser escuchados y que sus aspiraciones siguen teniendo lugar, tengan la edad que tengan.</w:t>
      </w:r>
    </w:p>
    <w:p>
      <w:pPr>
        <w:jc w:val="both"/>
      </w:pPr>
      <w:r>
        <w:t>Hoy celebramos sus trayectorias, pero no queremos quedarnos únicamente en el homenaje.</w:t>
      </w:r>
    </w:p>
    <w:p>
      <w:pPr>
        <w:jc w:val="both"/>
      </w:pPr>
      <w:r>
        <w:t>Queremos que este reconocimiento sirva para seguir reclamando una vida rural con más igualdad, con mejores servicios y con posibilidades reales para las mujeres que viven aquí y para las que vendrán.</w:t>
      </w:r>
    </w:p>
    <w:p>
      <w:pPr>
        <w:jc w:val="both"/>
      </w:pPr>
      <w:r>
        <w:rPr>
          <w:b/>
          <w:color w:val="681943"/>
        </w:rPr>
        <w:t>Porque la tierra forma parte de nuestra historia, pero el futuro de nuestros pueblos no puede seguir descansando sobre el sacrificio de sus mujeres.</w:t>
      </w:r>
    </w:p>
    <w:p>
      <w:pPr>
        <w:jc w:val="both"/>
      </w:pPr>
      <w:r>
        <w:t>Que este encuentro sea el comienzo de muchas más historias compartidas.</w:t>
      </w:r>
    </w:p>
    <w:p>
      <w:pPr>
        <w:jc w:val="both"/>
      </w:pPr>
      <w:r>
        <w:t>Y que nunca más tengamos que preguntar a una mujer que ha dedicado toda su vida a trabajar por qué nadie se había acordado antes de reconocerla.</w:t>
      </w:r>
    </w:p>
    <w:p>
      <w:pPr>
        <w:jc w:val="both"/>
      </w:pPr>
      <w:r>
        <w:rPr>
          <w:b/>
          <w:color w:val="681943"/>
        </w:rPr>
        <w:t>Eso también es tierra, memoria y justicia.</w:t>
      </w:r>
    </w:p>
    <w:p>
      <w:pPr>
        <w:jc w:val="center"/>
      </w:pPr>
      <w:r>
        <w:t>Federación de Organizaciones de Mujeres de Lorca</w:t>
      </w:r>
    </w:p>
    <w:p>
      <w:pPr>
        <w:jc w:val="center"/>
      </w:pPr>
      <w:r>
        <w:t>Asociación de Mujeres de Campillo</w:t>
      </w:r>
    </w:p>
    <w:p>
      <w:pPr>
        <w:jc w:val="center"/>
      </w:pPr>
      <w:r>
        <w:t>Iniciativa subvencionada por el Instituto de las Mujeres.</w:t>
      </w:r>
    </w:p>
    <w:sectPr w:rsidR="00FC693F" w:rsidRPr="0006063C" w:rsidSect="00034616">
      <w:headerReference w:type="default" r:id="rId9"/>
      <w:footerReference w:type="default" r:id="rId10"/>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4"/>
      </w:rPr>
      <w:t>© Federación de Organizaciones de Mujeres de Lorca (FOML) · 2026. Uso y reproducción sujetos a autorización.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681943"/>
        <w:sz w:val="16"/>
      </w:rPr>
      <w:t>FEDERACIÓN DE ORGANIZACIONES DE MUJERES DE LORCA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